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839C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24AD8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D24AD8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D24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о предоставлении разрешения на условно разрешённый вид разрешенного использования – «для индивидуального жилищного строительства», для земельного участка с кадастровым номером 47:07:0957003:1349,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D24AD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Всеволожское</w:t>
      </w:r>
      <w:proofErr w:type="spellEnd"/>
      <w:r w:rsidRPr="00D24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D24AD8">
        <w:rPr>
          <w:rFonts w:ascii="Times New Roman" w:eastAsia="Times New Roman" w:hAnsi="Times New Roman" w:cs="Times New Roman"/>
          <w:sz w:val="28"/>
          <w:szCs w:val="28"/>
          <w:lang w:eastAsia="ru-RU"/>
        </w:rPr>
        <w:t>г.Всеволожск</w:t>
      </w:r>
      <w:proofErr w:type="spellEnd"/>
      <w:r w:rsidRPr="00D24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24AD8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ул.Владимирская</w:t>
      </w:r>
      <w:proofErr w:type="spellEnd"/>
      <w:r w:rsidRPr="00D24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з/у 6а. </w:t>
      </w:r>
      <w:r w:rsidR="003839C9" w:rsidRPr="00383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9C8" w:rsidRPr="003839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4AD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01.2024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16.0</w:t>
      </w:r>
      <w:r w:rsidR="00060453" w:rsidRPr="003839C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05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D24AD8">
        <w:rPr>
          <w:rFonts w:ascii="Times New Roman" w:eastAsia="Calibri" w:hAnsi="Times New Roman" w:cs="Times New Roman"/>
          <w:sz w:val="28"/>
          <w:szCs w:val="28"/>
        </w:rPr>
        <w:t>2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Публичные слушания проведены в соответствии с федеральным законом </w:t>
      </w:r>
      <w:r w:rsidRPr="003839C9">
        <w:rPr>
          <w:sz w:val="28"/>
          <w:szCs w:val="28"/>
        </w:rPr>
        <w:lastRenderedPageBreak/>
        <w:t>Российской Федерации №190-ФЗ от 29.12.2004г.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78170D" w:rsidRPr="003839C9">
        <w:rPr>
          <w:sz w:val="28"/>
          <w:szCs w:val="28"/>
        </w:rPr>
        <w:t>МО «</w:t>
      </w:r>
      <w:r w:rsidR="003839C9" w:rsidRPr="003839C9">
        <w:rPr>
          <w:sz w:val="28"/>
          <w:szCs w:val="28"/>
        </w:rPr>
        <w:t>Город Всеволожск</w:t>
      </w:r>
      <w:r w:rsidR="00E621DB" w:rsidRPr="003839C9">
        <w:rPr>
          <w:sz w:val="28"/>
          <w:szCs w:val="28"/>
        </w:rPr>
        <w:t>»</w:t>
      </w:r>
      <w:r w:rsidR="0078170D" w:rsidRPr="003839C9">
        <w:rPr>
          <w:sz w:val="28"/>
          <w:szCs w:val="28"/>
        </w:rPr>
        <w:t xml:space="preserve"> от</w:t>
      </w:r>
      <w:r w:rsidR="003839C9" w:rsidRPr="003839C9">
        <w:rPr>
          <w:sz w:val="28"/>
          <w:szCs w:val="28"/>
        </w:rPr>
        <w:t xml:space="preserve"> 15.01.2024 №0</w:t>
      </w:r>
      <w:r w:rsidR="00D24AD8">
        <w:rPr>
          <w:sz w:val="28"/>
          <w:szCs w:val="28"/>
        </w:rPr>
        <w:t>3</w:t>
      </w:r>
      <w:r w:rsidR="00181B31">
        <w:rPr>
          <w:sz w:val="28"/>
          <w:szCs w:val="28"/>
        </w:rPr>
        <w:t>,</w:t>
      </w:r>
      <w:r w:rsidR="0078170D" w:rsidRPr="003839C9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181B31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r w:rsidR="003839C9" w:rsidRPr="003839C9">
        <w:rPr>
          <w:color w:val="000000"/>
          <w:sz w:val="28"/>
          <w:szCs w:val="28"/>
          <w:shd w:val="clear" w:color="auto" w:fill="FFFFFF"/>
        </w:rPr>
        <w:t>Город Всеволожск»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8F26CA" w:rsidRPr="003839C9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181B31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81B31" w:rsidRDefault="00181B31" w:rsidP="00181B31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31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1B31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81B31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C3923-6490-4EA4-A8F6-EA1D3B0E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70</cp:revision>
  <cp:lastPrinted>2024-02-13T07:21:00Z</cp:lastPrinted>
  <dcterms:created xsi:type="dcterms:W3CDTF">2021-01-18T07:00:00Z</dcterms:created>
  <dcterms:modified xsi:type="dcterms:W3CDTF">2024-02-13T07:21:00Z</dcterms:modified>
</cp:coreProperties>
</file>